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0F144" w14:textId="7F4DF0B3" w:rsidR="0060721B" w:rsidRDefault="00AA0AE3" w:rsidP="0060721B">
      <w:r>
        <w:t>Sabima kartleggingsnotat [X-Årstall]</w:t>
      </w:r>
    </w:p>
    <w:p w14:paraId="5D326C50" w14:textId="77777777" w:rsidR="00D9752A" w:rsidRDefault="00D9752A" w:rsidP="0060721B">
      <w:pPr>
        <w:pStyle w:val="Overskrift1"/>
      </w:pPr>
    </w:p>
    <w:p w14:paraId="0D6932D2" w14:textId="4B9357AE" w:rsidR="0060721B" w:rsidRDefault="00AA0AE3" w:rsidP="0060721B">
      <w:pPr>
        <w:pStyle w:val="Overskrift1"/>
      </w:pPr>
      <w:r>
        <w:t>[Tittel]</w:t>
      </w:r>
    </w:p>
    <w:p w14:paraId="17CF6C79" w14:textId="2D42D092" w:rsidR="0060721B" w:rsidRPr="00AA0AE3" w:rsidRDefault="00AA0AE3" w:rsidP="00AA0AE3">
      <w:r w:rsidRPr="00AA0AE3">
        <w:t>Av [Ditt navn]</w:t>
      </w:r>
    </w:p>
    <w:p w14:paraId="77483958" w14:textId="77777777" w:rsidR="00AA0AE3" w:rsidRDefault="00AA0AE3" w:rsidP="0060721B">
      <w:pPr>
        <w:pStyle w:val="Overskrift2"/>
      </w:pPr>
    </w:p>
    <w:p w14:paraId="5361AA1E" w14:textId="4F25B0DB" w:rsidR="00AA0AE3" w:rsidRPr="00AA0AE3" w:rsidRDefault="00AA0AE3" w:rsidP="00AA0AE3">
      <w:r>
        <w:t>[Sett inn et bilde]</w:t>
      </w:r>
    </w:p>
    <w:p w14:paraId="06C02876" w14:textId="77777777" w:rsidR="00AA0AE3" w:rsidRPr="00AA0AE3" w:rsidRDefault="00AA0AE3" w:rsidP="00AA0AE3"/>
    <w:p w14:paraId="78C6B2C5" w14:textId="77777777" w:rsidR="00AA0AE3" w:rsidRDefault="00AA0AE3">
      <w:pPr>
        <w:spacing w:line="240" w:lineRule="auto"/>
        <w:rPr>
          <w:rFonts w:eastAsiaTheme="majorEastAsia" w:cs="Arial"/>
          <w:b/>
          <w:bCs/>
          <w:sz w:val="24"/>
          <w:szCs w:val="24"/>
        </w:rPr>
      </w:pPr>
      <w:r>
        <w:br w:type="page"/>
      </w:r>
    </w:p>
    <w:p w14:paraId="0B810AB1" w14:textId="3A769A72" w:rsidR="0060721B" w:rsidRDefault="00AA0AE3" w:rsidP="0060721B">
      <w:pPr>
        <w:pStyle w:val="Overskrift2"/>
      </w:pPr>
      <w:r>
        <w:lastRenderedPageBreak/>
        <w:t>[Tittel]</w:t>
      </w:r>
    </w:p>
    <w:p w14:paraId="7083ECA2" w14:textId="77777777" w:rsidR="0060721B" w:rsidRDefault="0060721B" w:rsidP="0060721B"/>
    <w:p w14:paraId="3582D6E6" w14:textId="3DDA53A5" w:rsidR="00AA0AE3" w:rsidRDefault="00AA0AE3" w:rsidP="0060721B">
      <w:r>
        <w:t>[Eventuelt sammendrag]</w:t>
      </w:r>
    </w:p>
    <w:p w14:paraId="415002A9" w14:textId="77777777" w:rsidR="00AA0AE3" w:rsidRDefault="00AA0AE3" w:rsidP="0060721B"/>
    <w:p w14:paraId="7BC7B41C" w14:textId="3469B650" w:rsidR="00AA0AE3" w:rsidRPr="00AA0AE3" w:rsidRDefault="00AA0AE3" w:rsidP="0060721B">
      <w:pPr>
        <w:rPr>
          <w:i/>
        </w:rPr>
      </w:pPr>
      <w:r>
        <w:rPr>
          <w:i/>
        </w:rPr>
        <w:t>Emneord: [emneord1], [emneord2], [emneord3]</w:t>
      </w:r>
    </w:p>
    <w:p w14:paraId="730FD44A" w14:textId="77777777" w:rsidR="00AA0AE3" w:rsidRDefault="00AA0AE3" w:rsidP="0060721B"/>
    <w:p w14:paraId="1019F5DF" w14:textId="013F7F5C" w:rsidR="0060721B" w:rsidRPr="0060721B" w:rsidRDefault="00AA0AE3" w:rsidP="0060721B">
      <w:r>
        <w:t>[Hovedtekst]</w:t>
      </w:r>
    </w:p>
    <w:p w14:paraId="4EFA1898" w14:textId="77777777" w:rsidR="0060721B" w:rsidRDefault="0060721B" w:rsidP="0060721B"/>
    <w:p w14:paraId="0CBD51EA" w14:textId="2726A180" w:rsidR="00D9752A" w:rsidRPr="0060721B" w:rsidRDefault="00AA0AE3" w:rsidP="00D9752A">
      <w:pPr>
        <w:pStyle w:val="Overskrift2"/>
      </w:pPr>
      <w:r>
        <w:t>[Eventuelt underoverskrift]</w:t>
      </w:r>
    </w:p>
    <w:p w14:paraId="6B8E5BFA" w14:textId="3C14508D" w:rsidR="0060721B" w:rsidRDefault="00AA0AE3" w:rsidP="0060721B">
      <w:r>
        <w:t>[Hovedtekst fortsetter]</w:t>
      </w:r>
    </w:p>
    <w:p w14:paraId="72631733" w14:textId="77777777" w:rsidR="00AA0AE3" w:rsidRDefault="00AA0AE3" w:rsidP="0060721B"/>
    <w:p w14:paraId="5E7DE188" w14:textId="673BB3C2" w:rsidR="00AA0AE3" w:rsidRPr="001706D2" w:rsidRDefault="00AA0AE3" w:rsidP="0060721B">
      <w:pPr>
        <w:rPr>
          <w:rStyle w:val="Utheving"/>
          <w:sz w:val="20"/>
          <w:szCs w:val="20"/>
        </w:rPr>
      </w:pPr>
      <w:r w:rsidRPr="001706D2">
        <w:rPr>
          <w:rStyle w:val="Utheving"/>
          <w:sz w:val="20"/>
          <w:szCs w:val="20"/>
        </w:rPr>
        <w:t>[Tabelltekst]</w:t>
      </w:r>
    </w:p>
    <w:p w14:paraId="786C1089" w14:textId="32EDB5D5" w:rsidR="00AA0AE3" w:rsidRPr="001706D2" w:rsidRDefault="00AA0AE3" w:rsidP="0060721B">
      <w:pPr>
        <w:rPr>
          <w:rStyle w:val="Utheving"/>
          <w:sz w:val="20"/>
          <w:szCs w:val="20"/>
        </w:rPr>
      </w:pPr>
      <w:r w:rsidRPr="001706D2">
        <w:rPr>
          <w:rStyle w:val="Utheving"/>
          <w:sz w:val="20"/>
          <w:szCs w:val="20"/>
        </w:rPr>
        <w:t>[Figurtekst]</w:t>
      </w:r>
    </w:p>
    <w:p w14:paraId="18CC52CC" w14:textId="77777777" w:rsidR="00AA0AE3" w:rsidRPr="00AA0AE3" w:rsidRDefault="00AA0AE3" w:rsidP="0060721B"/>
    <w:p w14:paraId="4F6B8114" w14:textId="4E1273EB" w:rsidR="0060721B" w:rsidRDefault="00AA0AE3" w:rsidP="00AA0AE3">
      <w:pPr>
        <w:pStyle w:val="Overskrift2"/>
      </w:pPr>
      <w:r>
        <w:t>Litteratur:</w:t>
      </w:r>
    </w:p>
    <w:p w14:paraId="473CB122" w14:textId="77777777" w:rsidR="00D9752A" w:rsidRDefault="00D9752A" w:rsidP="0060721B"/>
    <w:p w14:paraId="34F5EDA4" w14:textId="60782877" w:rsidR="00AA0AE3" w:rsidRDefault="00AA0AE3" w:rsidP="0060721B">
      <w:r>
        <w:t>[Kilde 1]</w:t>
      </w:r>
    </w:p>
    <w:p w14:paraId="7CB545FA" w14:textId="32EF6453" w:rsidR="00AA0AE3" w:rsidRDefault="00AA0AE3" w:rsidP="0060721B">
      <w:r>
        <w:t>[Kilde 2]</w:t>
      </w:r>
    </w:p>
    <w:p w14:paraId="24E8972D" w14:textId="77777777" w:rsidR="00AA0AE3" w:rsidRDefault="00AA0AE3" w:rsidP="0060721B"/>
    <w:p w14:paraId="4A0A3CA5" w14:textId="77777777" w:rsidR="001706D2" w:rsidRDefault="001706D2" w:rsidP="001706D2">
      <w:pPr>
        <w:pStyle w:val="Overskrift2"/>
      </w:pPr>
      <w:r>
        <w:t>Instruksjoner</w:t>
      </w:r>
    </w:p>
    <w:p w14:paraId="05C5531F" w14:textId="77777777" w:rsidR="001706D2" w:rsidRDefault="001706D2" w:rsidP="001706D2"/>
    <w:p w14:paraId="7E12832E" w14:textId="14E08B08" w:rsidR="001706D2" w:rsidRDefault="001706D2" w:rsidP="001706D2">
      <w:r>
        <w:t>Kartleggingsnotatet får et nummer utdelt av Sabima, som skrives i stedet for [X] på første linje.</w:t>
      </w:r>
    </w:p>
    <w:p w14:paraId="273F8163" w14:textId="77777777" w:rsidR="001706D2" w:rsidRDefault="001706D2" w:rsidP="001706D2"/>
    <w:p w14:paraId="4A53683D" w14:textId="5EA0DF4D" w:rsidR="001706D2" w:rsidRDefault="001706D2" w:rsidP="001706D2">
      <w:r>
        <w:t>Tittel bør inneholde hva som er gjort, stedsnavn, kommune og dato. Bruk Overskrift 1 fra stilvelgeren (Arial punkt 17, grønn)</w:t>
      </w:r>
    </w:p>
    <w:p w14:paraId="7CD2CB9E" w14:textId="77777777" w:rsidR="001706D2" w:rsidRDefault="001706D2" w:rsidP="001706D2"/>
    <w:p w14:paraId="3DDA55F9" w14:textId="77777777" w:rsidR="001706D2" w:rsidRDefault="001706D2" w:rsidP="001706D2">
      <w:r>
        <w:t>Forfatternavn bør skrives på vanlig måte, det vil si Fornavn Etternavn.</w:t>
      </w:r>
    </w:p>
    <w:p w14:paraId="75777743" w14:textId="77777777" w:rsidR="001706D2" w:rsidRDefault="001706D2" w:rsidP="001706D2"/>
    <w:p w14:paraId="03272D32" w14:textId="77777777" w:rsidR="001706D2" w:rsidRDefault="001706D2" w:rsidP="001706D2">
      <w:r>
        <w:t>Vedlegg: skal ikke ha denne lay-out-malen!</w:t>
      </w:r>
    </w:p>
    <w:p w14:paraId="10FD815A" w14:textId="77777777" w:rsidR="001706D2" w:rsidRDefault="001706D2" w:rsidP="001706D2"/>
    <w:p w14:paraId="68581749" w14:textId="19B536AF" w:rsidR="001706D2" w:rsidRDefault="001706D2" w:rsidP="001706D2">
      <w:r>
        <w:t xml:space="preserve">Skrifttypene og –størrelsene bør være som i denne malen. Underoverskrifter har Arial fet punkt 12, blokktekst Arial punkt 11, tabell- og figurtekst Arial kursiv punkt 10. </w:t>
      </w:r>
    </w:p>
    <w:p w14:paraId="16824834" w14:textId="77777777" w:rsidR="001706D2" w:rsidRDefault="001706D2" w:rsidP="001706D2"/>
    <w:p w14:paraId="1F18AFF6" w14:textId="77777777" w:rsidR="001706D2" w:rsidRDefault="001706D2" w:rsidP="001706D2">
      <w:r>
        <w:t>Teksten bør blokkjusteres.</w:t>
      </w:r>
    </w:p>
    <w:p w14:paraId="11232545" w14:textId="77777777" w:rsidR="001706D2" w:rsidRDefault="001706D2" w:rsidP="001706D2"/>
    <w:p w14:paraId="0C5984B0" w14:textId="77777777" w:rsidR="001706D2" w:rsidRDefault="001706D2" w:rsidP="001706D2">
      <w:r>
        <w:t>[Tabelltekst] skal stå over tabellene. Tabellene bør n</w:t>
      </w:r>
      <w:bookmarkStart w:id="0" w:name="_GoBack"/>
      <w:bookmarkEnd w:id="0"/>
      <w:r>
        <w:t>ummereres kontinuerlig.</w:t>
      </w:r>
    </w:p>
    <w:p w14:paraId="61440563" w14:textId="44A4804B" w:rsidR="001706D2" w:rsidRDefault="001706D2" w:rsidP="001706D2">
      <w:r>
        <w:t>Innholdet i tabellen bør fortrinnsvis være Arial punkt 11, men dette er fleksibelt.</w:t>
      </w:r>
    </w:p>
    <w:p w14:paraId="098FA2AD" w14:textId="77777777" w:rsidR="001706D2" w:rsidRDefault="001706D2" w:rsidP="001706D2"/>
    <w:p w14:paraId="6660760D" w14:textId="77777777" w:rsidR="001706D2" w:rsidRDefault="001706D2" w:rsidP="001706D2">
      <w:r>
        <w:t>[Figurtekst] skal stå under figurene. Figurene bør nummereres kontinuerlig.</w:t>
      </w:r>
    </w:p>
    <w:p w14:paraId="1D9DBB33" w14:textId="77777777" w:rsidR="001706D2" w:rsidRDefault="001706D2" w:rsidP="001706D2"/>
    <w:p w14:paraId="47234B46" w14:textId="77777777" w:rsidR="001706D2" w:rsidRDefault="001706D2" w:rsidP="001706D2">
      <w:r>
        <w:lastRenderedPageBreak/>
        <w:t xml:space="preserve">Referanser: Siteringer i teksten bør være på formen Black (1992), (White 1995), (Black og White 1998) eller (Hansen et al. 1990). Ved flere referanser, listes de i kronologisk rekkefølge (Smith 1975, Green 1980). Alle referanser som er teksten skal være med i litteraturlista skal være med, og litteraturlista skal ikke inn holde flere referanser enn det som er sitert i teksten. </w:t>
      </w:r>
    </w:p>
    <w:p w14:paraId="300B9BAA" w14:textId="77777777" w:rsidR="001706D2" w:rsidRDefault="001706D2" w:rsidP="001706D2">
      <w:r>
        <w:t xml:space="preserve">Litteraturlista skal være sortert alfabetisk etter etternavnet til førsteforfatteren, og på formen etter eksemplene: </w:t>
      </w:r>
    </w:p>
    <w:p w14:paraId="485F9D6D" w14:textId="77777777" w:rsidR="001706D2" w:rsidRDefault="001706D2" w:rsidP="001706D2"/>
    <w:p w14:paraId="1727422E" w14:textId="77777777" w:rsidR="001706D2" w:rsidRPr="001706D2" w:rsidRDefault="001706D2" w:rsidP="001706D2">
      <w:pPr>
        <w:rPr>
          <w:i/>
        </w:rPr>
      </w:pPr>
      <w:r w:rsidRPr="001706D2">
        <w:rPr>
          <w:i/>
        </w:rPr>
        <w:t>Artikkel:</w:t>
      </w:r>
    </w:p>
    <w:p w14:paraId="5822A18C" w14:textId="77777777" w:rsidR="001706D2" w:rsidRPr="001706D2" w:rsidRDefault="001706D2" w:rsidP="001706D2">
      <w:pPr>
        <w:rPr>
          <w:lang w:val="en-US"/>
        </w:rPr>
      </w:pPr>
      <w:r>
        <w:t xml:space="preserve">Hansen LO, Heibo E og Lønnve O-J, 1993: Augustflygende mnemosynesommerfugler i Sogn og Fjordane. </w:t>
      </w:r>
      <w:r w:rsidRPr="001706D2">
        <w:rPr>
          <w:i/>
          <w:lang w:val="en-US"/>
        </w:rPr>
        <w:t>Insekt-Nytt nr. 2.</w:t>
      </w:r>
    </w:p>
    <w:p w14:paraId="439C5299" w14:textId="77777777" w:rsidR="001706D2" w:rsidRPr="001706D2" w:rsidRDefault="001706D2" w:rsidP="001706D2">
      <w:pPr>
        <w:rPr>
          <w:lang w:val="en-US"/>
        </w:rPr>
      </w:pPr>
    </w:p>
    <w:p w14:paraId="5F199025" w14:textId="77777777" w:rsidR="001706D2" w:rsidRPr="001706D2" w:rsidRDefault="001706D2" w:rsidP="001706D2">
      <w:pPr>
        <w:rPr>
          <w:i/>
          <w:lang w:val="en-US"/>
        </w:rPr>
      </w:pPr>
      <w:r w:rsidRPr="001706D2">
        <w:rPr>
          <w:i/>
          <w:lang w:val="en-US"/>
        </w:rPr>
        <w:t xml:space="preserve">Bok: </w:t>
      </w:r>
    </w:p>
    <w:p w14:paraId="72BBD01A" w14:textId="77777777" w:rsidR="001706D2" w:rsidRPr="001706D2" w:rsidRDefault="001706D2" w:rsidP="001706D2">
      <w:pPr>
        <w:rPr>
          <w:lang w:val="en-US"/>
        </w:rPr>
      </w:pPr>
      <w:r w:rsidRPr="001706D2">
        <w:rPr>
          <w:lang w:val="en-US"/>
        </w:rPr>
        <w:t xml:space="preserve">Oosterbroek P, 2006: </w:t>
      </w:r>
      <w:r w:rsidRPr="001706D2">
        <w:rPr>
          <w:i/>
          <w:lang w:val="en-US"/>
        </w:rPr>
        <w:t>The European Families of the Diptera. Identification, diagnosis, biology</w:t>
      </w:r>
      <w:r w:rsidRPr="001706D2">
        <w:rPr>
          <w:lang w:val="en-US"/>
        </w:rPr>
        <w:t xml:space="preserve">. 208 sider. KNNV Publishing, Zeist. </w:t>
      </w:r>
    </w:p>
    <w:p w14:paraId="2A2B6E88" w14:textId="77777777" w:rsidR="001706D2" w:rsidRPr="001706D2" w:rsidRDefault="001706D2" w:rsidP="001706D2">
      <w:pPr>
        <w:rPr>
          <w:lang w:val="en-US"/>
        </w:rPr>
      </w:pPr>
    </w:p>
    <w:p w14:paraId="5F3C1F43" w14:textId="77777777" w:rsidR="001706D2" w:rsidRPr="001706D2" w:rsidRDefault="001706D2" w:rsidP="001706D2">
      <w:pPr>
        <w:rPr>
          <w:i/>
          <w:lang w:val="en-US"/>
        </w:rPr>
      </w:pPr>
      <w:r w:rsidRPr="001706D2">
        <w:rPr>
          <w:i/>
          <w:lang w:val="en-US"/>
        </w:rPr>
        <w:t xml:space="preserve">Bokkapittel: </w:t>
      </w:r>
    </w:p>
    <w:p w14:paraId="20882E99" w14:textId="77777777" w:rsidR="001706D2" w:rsidRDefault="001706D2" w:rsidP="001706D2">
      <w:r w:rsidRPr="001706D2">
        <w:rPr>
          <w:lang w:val="en-US"/>
        </w:rPr>
        <w:t>Dennis RLH og Williams WR, 1995</w:t>
      </w:r>
      <w:r w:rsidRPr="001706D2">
        <w:rPr>
          <w:i/>
          <w:lang w:val="en-US"/>
        </w:rPr>
        <w:t>: Implications of biogeographical structures for the conservation of European butterflies</w:t>
      </w:r>
      <w:r w:rsidRPr="001706D2">
        <w:rPr>
          <w:lang w:val="en-US"/>
        </w:rPr>
        <w:t xml:space="preserve">. Sider 213–230 i Pullin AS (Red.), Ecology and conservation of butterflies. </w:t>
      </w:r>
      <w:r>
        <w:t xml:space="preserve">Chapman &amp; Hall, London. </w:t>
      </w:r>
    </w:p>
    <w:p w14:paraId="23707495" w14:textId="77777777" w:rsidR="001706D2" w:rsidRDefault="001706D2" w:rsidP="001706D2"/>
    <w:p w14:paraId="2C35392B" w14:textId="77777777" w:rsidR="001706D2" w:rsidRPr="001706D2" w:rsidRDefault="001706D2" w:rsidP="001706D2">
      <w:pPr>
        <w:rPr>
          <w:i/>
        </w:rPr>
      </w:pPr>
      <w:r w:rsidRPr="001706D2">
        <w:rPr>
          <w:i/>
        </w:rPr>
        <w:t>Internettressurser:</w:t>
      </w:r>
    </w:p>
    <w:p w14:paraId="10DEF393" w14:textId="77777777" w:rsidR="001706D2" w:rsidRDefault="001706D2" w:rsidP="001706D2">
      <w:r>
        <w:t xml:space="preserve">Forfatter (Årstall) </w:t>
      </w:r>
      <w:r w:rsidRPr="001706D2">
        <w:rPr>
          <w:i/>
        </w:rPr>
        <w:t>Tittel på webside, database eller lignende</w:t>
      </w:r>
      <w:r>
        <w:t>, Publisert av hvem og hvor (hvis tilgjengelig), antall sider (hvis tilgjengelig). Tilgjengelig fra: http://xxx.xxx.xxx/ (Dato siden ble besøkt).</w:t>
      </w:r>
    </w:p>
    <w:p w14:paraId="4AA53A05" w14:textId="77777777" w:rsidR="00AA0AE3" w:rsidRPr="0060721B" w:rsidRDefault="00AA0AE3" w:rsidP="001706D2">
      <w:pPr>
        <w:rPr>
          <w:color w:val="488317"/>
        </w:rPr>
      </w:pPr>
    </w:p>
    <w:sectPr w:rsidR="00AA0AE3" w:rsidRPr="0060721B" w:rsidSect="003A307A">
      <w:headerReference w:type="default" r:id="rId7"/>
      <w:footerReference w:type="default" r:id="rId8"/>
      <w:pgSz w:w="11900" w:h="16840"/>
      <w:pgMar w:top="2268" w:right="1871" w:bottom="1701" w:left="187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0B780" w14:textId="77777777" w:rsidR="0095050D" w:rsidRDefault="0095050D" w:rsidP="00691CFB">
      <w:pPr>
        <w:spacing w:line="240" w:lineRule="auto"/>
      </w:pPr>
      <w:r>
        <w:separator/>
      </w:r>
    </w:p>
  </w:endnote>
  <w:endnote w:type="continuationSeparator" w:id="0">
    <w:p w14:paraId="2BB9FB21" w14:textId="77777777" w:rsidR="0095050D" w:rsidRDefault="0095050D" w:rsidP="00691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617A3" w14:textId="6FBEC41B" w:rsidR="00691CFB" w:rsidRDefault="003A307A">
    <w:pPr>
      <w:pStyle w:val="Bunntekst"/>
    </w:pPr>
    <w:r>
      <w:t>Kartleggingsnotat [X, årstall] – [Kort tittel]</w:t>
    </w:r>
    <w:r>
      <w:ptab w:relativeTo="margin" w:alignment="center" w:leader="none"/>
    </w:r>
    <w:r>
      <w:ptab w:relativeTo="margin" w:alignment="right" w:leader="none"/>
    </w:r>
    <w:r w:rsidRPr="003A307A">
      <w:fldChar w:fldCharType="begin"/>
    </w:r>
    <w:r w:rsidRPr="003A307A">
      <w:instrText>PAGE   \* MERGEFORMAT</w:instrText>
    </w:r>
    <w:r w:rsidRPr="003A307A">
      <w:fldChar w:fldCharType="separate"/>
    </w:r>
    <w:r w:rsidR="005E5D29">
      <w:t>3</w:t>
    </w:r>
    <w:r w:rsidRPr="003A307A">
      <w:fldChar w:fldCharType="end"/>
    </w:r>
    <w:r w:rsidR="005E5D29">
      <w:t xml:space="preserve"> av [x]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847F5" w14:textId="77777777" w:rsidR="0095050D" w:rsidRDefault="0095050D" w:rsidP="00691CFB">
      <w:pPr>
        <w:spacing w:line="240" w:lineRule="auto"/>
      </w:pPr>
      <w:r>
        <w:separator/>
      </w:r>
    </w:p>
  </w:footnote>
  <w:footnote w:type="continuationSeparator" w:id="0">
    <w:p w14:paraId="146E35E3" w14:textId="77777777" w:rsidR="0095050D" w:rsidRDefault="0095050D" w:rsidP="00691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83F22" w14:textId="47055173" w:rsidR="00691CFB" w:rsidRDefault="00691CFB">
    <w:pPr>
      <w:pStyle w:val="Topptekst"/>
    </w:pPr>
    <w:r>
      <w:rPr>
        <w:lang w:eastAsia="nb-NO"/>
      </w:rPr>
      <w:drawing>
        <wp:anchor distT="0" distB="0" distL="114300" distR="114300" simplePos="0" relativeHeight="251665408" behindDoc="1" locked="0" layoutInCell="1" allowOverlap="1" wp14:anchorId="70613C02" wp14:editId="09694D40">
          <wp:simplePos x="0" y="0"/>
          <wp:positionH relativeFrom="page">
            <wp:posOffset>6289040</wp:posOffset>
          </wp:positionH>
          <wp:positionV relativeFrom="page">
            <wp:posOffset>112395</wp:posOffset>
          </wp:positionV>
          <wp:extent cx="1268111" cy="1139462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logo_t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59" cy="1140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820">
      <w:rPr>
        <w:lang w:eastAsia="nb-N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117853" wp14:editId="5B41B7E2">
              <wp:simplePos x="0" y="0"/>
              <wp:positionH relativeFrom="page">
                <wp:posOffset>-173990</wp:posOffset>
              </wp:positionH>
              <wp:positionV relativeFrom="page">
                <wp:posOffset>10515600</wp:posOffset>
              </wp:positionV>
              <wp:extent cx="7968342" cy="250371"/>
              <wp:effectExtent l="0" t="0" r="7620" b="3810"/>
              <wp:wrapThrough wrapText="bothSides">
                <wp:wrapPolygon edited="0">
                  <wp:start x="0" y="0"/>
                  <wp:lineTo x="0" y="19736"/>
                  <wp:lineTo x="21552" y="19736"/>
                  <wp:lineTo x="21552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8342" cy="250371"/>
                      </a:xfrm>
                      <a:prstGeom prst="rect">
                        <a:avLst/>
                      </a:prstGeom>
                      <a:solidFill>
                        <a:srgbClr val="488317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D86371" id="Rectangle 1" o:spid="_x0000_s1026" style="position:absolute;margin-left:-13.7pt;margin-top:828pt;width:627.45pt;height:19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" fillcolor="#488317" stroked="f">
              <w10:wrap type="through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1B"/>
    <w:rsid w:val="001706D2"/>
    <w:rsid w:val="003A307A"/>
    <w:rsid w:val="005E5D29"/>
    <w:rsid w:val="0060721B"/>
    <w:rsid w:val="00691CFB"/>
    <w:rsid w:val="008C17F6"/>
    <w:rsid w:val="00917C2D"/>
    <w:rsid w:val="00930545"/>
    <w:rsid w:val="0095050D"/>
    <w:rsid w:val="009A4E39"/>
    <w:rsid w:val="009F6599"/>
    <w:rsid w:val="00AA0AE3"/>
    <w:rsid w:val="00B84F01"/>
    <w:rsid w:val="00D9752A"/>
    <w:rsid w:val="00E472B3"/>
    <w:rsid w:val="00EE7DED"/>
    <w:rsid w:val="00F4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F18C76"/>
  <w14:defaultImageDpi w14:val="300"/>
  <w15:docId w15:val="{2181BEE6-BC78-4112-8D9D-04E52349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21B"/>
    <w:pPr>
      <w:spacing w:line="288" w:lineRule="auto"/>
    </w:pPr>
    <w:rPr>
      <w:rFonts w:ascii="Arial" w:hAnsi="Arial"/>
      <w:noProof/>
      <w:sz w:val="22"/>
      <w:szCs w:val="22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0721B"/>
    <w:pPr>
      <w:keepNext/>
      <w:keepLines/>
      <w:outlineLvl w:val="0"/>
    </w:pPr>
    <w:rPr>
      <w:rFonts w:eastAsiaTheme="majorEastAsia" w:cstheme="majorBidi"/>
      <w:b/>
      <w:bCs/>
      <w:color w:val="488317"/>
      <w:sz w:val="3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721B"/>
    <w:pPr>
      <w:keepNext/>
      <w:keepLines/>
      <w:outlineLvl w:val="1"/>
    </w:pPr>
    <w:rPr>
      <w:rFonts w:eastAsiaTheme="majorEastAsia" w:cs="Arial"/>
      <w:b/>
      <w:b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AA0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07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72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72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72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72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72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721B"/>
    <w:rPr>
      <w:rFonts w:ascii="Arial" w:eastAsiaTheme="majorEastAsia" w:hAnsi="Arial" w:cstheme="majorBidi"/>
      <w:b/>
      <w:bCs/>
      <w:noProof/>
      <w:color w:val="488317"/>
      <w:sz w:val="34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0721B"/>
    <w:rPr>
      <w:rFonts w:ascii="Arial" w:eastAsiaTheme="majorEastAsia" w:hAnsi="Arial" w:cs="Arial"/>
      <w:b/>
      <w:bCs/>
      <w:noProof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0721B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0721B"/>
    <w:rPr>
      <w:rFonts w:asciiTheme="majorHAnsi" w:eastAsiaTheme="majorEastAsia" w:hAnsiTheme="majorHAnsi" w:cstheme="majorBidi"/>
      <w:noProof/>
      <w:color w:val="243F60" w:themeColor="accent1" w:themeShade="7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721B"/>
    <w:rPr>
      <w:rFonts w:asciiTheme="majorHAnsi" w:eastAsiaTheme="majorEastAsia" w:hAnsiTheme="majorHAnsi" w:cstheme="majorBidi"/>
      <w:i/>
      <w:iCs/>
      <w:noProof/>
      <w:color w:val="243F60" w:themeColor="accent1" w:themeShade="7F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0721B"/>
    <w:rPr>
      <w:rFonts w:asciiTheme="majorHAnsi" w:eastAsiaTheme="majorEastAsia" w:hAnsiTheme="majorHAnsi" w:cstheme="majorBidi"/>
      <w:i/>
      <w:iCs/>
      <w:noProof/>
      <w:color w:val="404040" w:themeColor="text1" w:themeTint="B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0721B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0721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val="nb-NO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0721B"/>
    <w:pPr>
      <w:spacing w:after="200"/>
    </w:pPr>
    <w:rPr>
      <w:b/>
      <w:bCs/>
      <w:color w:val="4F81BD" w:themeColor="accent1"/>
      <w:sz w:val="18"/>
      <w:szCs w:val="18"/>
    </w:rPr>
  </w:style>
  <w:style w:type="paragraph" w:styleId="Ingenmellomrom">
    <w:name w:val="No Spacing"/>
    <w:basedOn w:val="Normal"/>
    <w:link w:val="IngenmellomromTegn"/>
    <w:uiPriority w:val="1"/>
    <w:qFormat/>
    <w:rsid w:val="0060721B"/>
    <w:rPr>
      <w:rFonts w:asciiTheme="minorHAnsi" w:hAnsiTheme="minorHAnsi"/>
      <w:sz w:val="24"/>
      <w:szCs w:val="24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60721B"/>
    <w:rPr>
      <w:noProof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0721B"/>
    <w:pPr>
      <w:outlineLvl w:val="9"/>
    </w:pPr>
  </w:style>
  <w:style w:type="paragraph" w:customStyle="1" w:styleId="Normalgreen">
    <w:name w:val="Normal_green"/>
    <w:basedOn w:val="Normal"/>
    <w:qFormat/>
    <w:rsid w:val="0060721B"/>
    <w:rPr>
      <w:color w:val="488317"/>
    </w:rPr>
  </w:style>
  <w:style w:type="paragraph" w:styleId="Topptekst">
    <w:name w:val="header"/>
    <w:basedOn w:val="Normal"/>
    <w:link w:val="TopptekstTegn"/>
    <w:uiPriority w:val="99"/>
    <w:unhideWhenUsed/>
    <w:rsid w:val="00691CFB"/>
    <w:pPr>
      <w:tabs>
        <w:tab w:val="center" w:pos="4320"/>
        <w:tab w:val="right" w:pos="8640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1CFB"/>
    <w:rPr>
      <w:rFonts w:ascii="Arial" w:hAnsi="Arial"/>
      <w:noProof/>
      <w:sz w:val="22"/>
      <w:szCs w:val="22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691CFB"/>
    <w:pPr>
      <w:tabs>
        <w:tab w:val="center" w:pos="4320"/>
        <w:tab w:val="right" w:pos="8640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1CFB"/>
    <w:rPr>
      <w:rFonts w:ascii="Arial" w:hAnsi="Arial"/>
      <w:noProof/>
      <w:sz w:val="22"/>
      <w:szCs w:val="22"/>
      <w:lang w:val="nb-NO"/>
    </w:rPr>
  </w:style>
  <w:style w:type="character" w:styleId="Utheving">
    <w:name w:val="Emphasis"/>
    <w:basedOn w:val="Standardskriftforavsnitt"/>
    <w:uiPriority w:val="20"/>
    <w:qFormat/>
    <w:rsid w:val="00AA0AE3"/>
    <w:rPr>
      <w:i/>
      <w:i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A0AE3"/>
    <w:rPr>
      <w:rFonts w:asciiTheme="majorHAnsi" w:eastAsiaTheme="majorEastAsia" w:hAnsiTheme="majorHAnsi" w:cstheme="majorBidi"/>
      <w:noProof/>
      <w:color w:val="243F60" w:themeColor="accent1" w:themeShade="7F"/>
      <w:lang w:val="nb-NO"/>
    </w:rPr>
  </w:style>
  <w:style w:type="paragraph" w:styleId="Liste">
    <w:name w:val="List"/>
    <w:basedOn w:val="Normal"/>
    <w:uiPriority w:val="99"/>
    <w:unhideWhenUsed/>
    <w:rsid w:val="00AA0AE3"/>
    <w:pPr>
      <w:ind w:left="283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0AE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0AE3"/>
    <w:rPr>
      <w:rFonts w:ascii="Arial" w:hAnsi="Arial"/>
      <w:noProof/>
      <w:sz w:val="22"/>
      <w:szCs w:val="22"/>
      <w:lang w:val="nb-NO"/>
    </w:rPr>
  </w:style>
  <w:style w:type="character" w:styleId="Hyperkobling">
    <w:name w:val="Hyperlink"/>
    <w:basedOn w:val="Standardskriftforavsnitt"/>
    <w:uiPriority w:val="99"/>
    <w:unhideWhenUsed/>
    <w:rsid w:val="00AA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05E736-96B3-4A60-97E5-BB10F7BD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Kristoffer Bøhn</cp:lastModifiedBy>
  <cp:revision>2</cp:revision>
  <dcterms:created xsi:type="dcterms:W3CDTF">2016-10-03T12:37:00Z</dcterms:created>
  <dcterms:modified xsi:type="dcterms:W3CDTF">2016-10-03T12:37:00Z</dcterms:modified>
</cp:coreProperties>
</file>